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2 do Zapytania ofertowego nr 2/2025  z dnia 25.11.2025 r..-  Formularz Ofertowy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ab/>
        <w:tab/>
        <w:t xml:space="preserve">miejscowość , data……………………………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Formularz ofertowy</w:t>
      </w:r>
    </w:p>
    <w:p w:rsidR="00000000" w:rsidDel="00000000" w:rsidP="00000000" w:rsidRDefault="00000000" w:rsidRPr="00000000" w14:paraId="00000008">
      <w:pPr>
        <w:spacing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…...……………………………..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(nazwa i adres oraz NIP Oferenta bądź imię i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nazwisko oraz pesel Oferenta)</w:t>
      </w:r>
    </w:p>
    <w:p w:rsidR="00000000" w:rsidDel="00000000" w:rsidP="00000000" w:rsidRDefault="00000000" w:rsidRPr="00000000" w14:paraId="0000000C">
      <w:pPr>
        <w:spacing w:before="240" w:lin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jc w:val="both"/>
        <w:rPr>
          <w:b w:val="1"/>
          <w:bCs w:val="1"/>
          <w:color w:val="1155cc"/>
          <w:u w:val="single"/>
        </w:rPr>
      </w:pPr>
      <w:r w:rsidDel="00000000" w:rsidR="00000000" w:rsidRPr="00000000">
        <w:rPr>
          <w:rtl w:val="0"/>
        </w:rPr>
        <w:t xml:space="preserve">Odpowiadając na zapytanie ofertowe nr  2/2025 z dnia 25.11.2025 r., opublikowane w bazie konkurencyjności na stronie </w:t>
      </w:r>
      <w:hyperlink r:id="rId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https://bazakonkurencyjnosci.funduszeeuropejskie.gov.pl/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ja/my, niżej podpisany/ni………………………………………………………………………………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spacing w:before="240" w:line="240" w:lineRule="auto"/>
        <w:ind w:left="1420" w:firstLine="20"/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                  </w:t>
        <w:tab/>
        <w:tab/>
        <w:t xml:space="preserve">(imię i nazwisko/nazwa Oferenta)</w:t>
      </w:r>
    </w:p>
    <w:p w:rsidR="00000000" w:rsidDel="00000000" w:rsidP="00000000" w:rsidRDefault="00000000" w:rsidRPr="00000000" w14:paraId="00000011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składam Zamawiającemu: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Zamawiający: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Fundacja Dom Pokoju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z siedzibą we Wrocławiu, ul. Łokietka 5/1, 50-243 Wrocław,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NIP:8982070407, Regon: 020117821, KRS: 0000238999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reprezentowana przez Prezeskę Fundacji Maję Zabokrzycką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zamawiający pełni rolę Lidera w projekcie.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Partnerzy Zamawiającego w Projekcie: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Gmina Wrocław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50-141 Wrocław, pl. Nowy Targ 1-8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NIP: 8971383551</w:t>
      </w:r>
    </w:p>
    <w:p w:rsidR="00000000" w:rsidDel="00000000" w:rsidP="00000000" w:rsidRDefault="00000000" w:rsidRPr="00000000" w14:paraId="0000001E">
      <w:pPr>
        <w:spacing w:after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niniejszą Ofertę:</w:t>
      </w:r>
    </w:p>
    <w:p w:rsidR="00000000" w:rsidDel="00000000" w:rsidP="00000000" w:rsidRDefault="00000000" w:rsidRPr="00000000" w14:paraId="00000020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1.</w:t>
        <w:tab/>
      </w:r>
      <w:r w:rsidDel="00000000" w:rsidR="00000000" w:rsidRPr="00000000">
        <w:rPr>
          <w:rtl w:val="0"/>
        </w:rPr>
        <w:t xml:space="preserve">Oferujemy wykonanie zamówienia na wykonanie 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romskiej,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za cenę w następującej wysokości:</w:t>
      </w:r>
    </w:p>
    <w:p w:rsidR="00000000" w:rsidDel="00000000" w:rsidP="00000000" w:rsidRDefault="00000000" w:rsidRPr="00000000" w14:paraId="00000022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netto………………………….zł słownie:……………………………………………………….</w:t>
      </w:r>
    </w:p>
    <w:p w:rsidR="00000000" w:rsidDel="00000000" w:rsidP="00000000" w:rsidRDefault="00000000" w:rsidRPr="00000000" w14:paraId="00000023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……………………………………………………………………………………………………zł,</w:t>
      </w:r>
    </w:p>
    <w:p w:rsidR="00000000" w:rsidDel="00000000" w:rsidP="00000000" w:rsidRDefault="00000000" w:rsidRPr="00000000" w14:paraId="00000024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podatek vat stawka …………% słownie:.....................................................................%</w:t>
      </w:r>
    </w:p>
    <w:p w:rsidR="00000000" w:rsidDel="00000000" w:rsidP="00000000" w:rsidRDefault="00000000" w:rsidRPr="00000000" w14:paraId="00000025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kwota vat ………………….zł słownie:……………………………………………………….</w:t>
      </w:r>
    </w:p>
    <w:p w:rsidR="00000000" w:rsidDel="00000000" w:rsidP="00000000" w:rsidRDefault="00000000" w:rsidRPr="00000000" w14:paraId="00000026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……………………………………………………………………………………………………zł,</w:t>
      </w:r>
    </w:p>
    <w:p w:rsidR="00000000" w:rsidDel="00000000" w:rsidP="00000000" w:rsidRDefault="00000000" w:rsidRPr="00000000" w14:paraId="00000027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brutto………………………….zł słownie:……………………………………………………….</w:t>
      </w:r>
    </w:p>
    <w:p w:rsidR="00000000" w:rsidDel="00000000" w:rsidP="00000000" w:rsidRDefault="00000000" w:rsidRPr="00000000" w14:paraId="00000028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……………………………………………………………………………………………………zł,</w:t>
      </w:r>
    </w:p>
    <w:p w:rsidR="00000000" w:rsidDel="00000000" w:rsidP="00000000" w:rsidRDefault="00000000" w:rsidRPr="00000000" w14:paraId="00000029">
      <w:pPr>
        <w:spacing w:after="240" w:before="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na potwierdzenie, której to ceny załączamy kosztorys ofertowy (Załącznik nr 1 do Zapytania ofertowego), sporządzony na podstawie informacji zawartych w dokumentacji technicznej załączonej do zapytania ofertowego nr 2/2025 r. z dnia 25.11.2025 r. 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z okresem 2 lat rękojmi i gwarancji na zrealizowany przedmiot zamówienia, licząc od daty odbioru końcowego,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 terminem realizacji robót budowlanych do dnia 23.01.2025 r.</w:t>
      </w:r>
    </w:p>
    <w:p w:rsidR="00000000" w:rsidDel="00000000" w:rsidP="00000000" w:rsidRDefault="00000000" w:rsidRPr="00000000" w14:paraId="0000002C">
      <w:pPr>
        <w:spacing w:after="240" w:before="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2. Oświadczamy, że zaoferowana cena jest ceną ryczałtową i uwzględnia wszystkie koszty związane z realizacją zamówienia.</w:t>
      </w:r>
    </w:p>
    <w:p w:rsidR="00000000" w:rsidDel="00000000" w:rsidP="00000000" w:rsidRDefault="00000000" w:rsidRPr="00000000" w14:paraId="0000002D">
      <w:pPr>
        <w:spacing w:after="240" w:before="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3. Oświadczamy, że: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zapoznaliśmy </w:t>
        <w:tab/>
        <w:t xml:space="preserve">się z treścią zapytania ofertowego wraz z załącznikami, w tym z dokumentacją techniczną oraz projektowanymi postanowieniami umowy i akceptujemy je bez zastrzeżeń,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uważamy się za związanych ofertą przez okres 30 dni licząc od terminu składania ofert,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akceptujemy podane w projektowanych postanowieniach umowy warunki i terminy płatności wynagrodzenia za wykonane roboty budowlane,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 przypadku przyznania nam zamówienia, zobowiązujemy się do zawarcia umowy w miejscu i terminie wskazanym przez Zamawiającego za cenę wskazaną w tej ofercie, na warunkach określonych w projektowanych postanowieniach umowy oraz zobowiązujemy się do  podpisania weksla in blanco, stanowiącego załącznik do projektowanych postanowień umowy a także przed podpisaniem umowy zobowiązujemy się przedstawić Zamawiającemu do zaakceptowania harmonogram zaplanowanych robót, który stanowić będzie załącznik do umowy na wykonanie robót,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posiadamy niezbędną wiedzę i doświadczenie oraz dysponujemy potencjałem technicznym i osobami zdolnymi do wykonania zamówienia we wskazanych przez zamawiającego wymiarze i terminach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posiadamy uprawnienia do prowadzenia określonej działalności zawodowej o ile przepisy prawa nakładają obowiązek ich posiadania lub dysponujemy osobami posiadającymi takie uprawnienia,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znajdujemy się w sytuacji ekonomicznej i finansowej zapewniającej wykonanie zamówienia,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nie otwarto wobec nas likwidacji, ani nie ogłoszono upadłości,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lineRule="auto"/>
        <w:ind w:left="720" w:hanging="360"/>
        <w:rPr/>
      </w:pPr>
      <w:r w:rsidDel="00000000" w:rsidR="00000000" w:rsidRPr="00000000">
        <w:rPr>
          <w:color w:val="00000a"/>
          <w:rtl w:val="0"/>
        </w:rPr>
        <w:t xml:space="preserve">nie jest prowadzone przeciwko nam postępowanie sądowe związane z działalnością gospodarczą a także </w:t>
      </w:r>
      <w:r w:rsidDel="00000000" w:rsidR="00000000" w:rsidRPr="00000000">
        <w:rPr>
          <w:rtl w:val="0"/>
        </w:rPr>
        <w:t xml:space="preserve">nie zostałem/aliśmy prawomocnie skazany/i za przestępstwo popełnione w </w:t>
        <w:tab/>
        <w:t xml:space="preserve">związku z postępowaniem o udzielenie zamówienia, przestępstwo przekupstwa, przestępstwo przeciwko obrotowi gospodarczemu lub inne przestępstwo popełnione w celu osiągnięcia korzyści majątkowych,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sąd nie orzekł wobec nas zakazu ubiegania się o zamówienia, na podstawie przepisów o odpowiedzialności podmiotów zbiorowych za czyny zabronione pod groźbą kary,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postępowaniem o udzielenie zamówienia, przestępstwo przekupstwa, przestępstwo przeciwko obrotowi gospodarczemu lub inne przestępstwo popełnione w celu osiągnięcia korzyści majątkowych,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color w:val="00000a"/>
          <w:rtl w:val="0"/>
        </w:rPr>
        <w:t xml:space="preserve">ie zalegamy z opłacaniem podatków oraz składek na ubezpieczenie społeczne i zdrowotne, a w razie potrzeby przedłożymy wymagane zaświadczenia wydane przez Naczelnika Urzędu Skarbowego oraz Zakład Ubezpieczeń Społecznych,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lineRule="auto"/>
        <w:ind w:left="720" w:hanging="360"/>
        <w:rPr>
          <w:color w:val="00000a"/>
        </w:rPr>
      </w:pPr>
      <w:r w:rsidDel="00000000" w:rsidR="00000000" w:rsidRPr="00000000">
        <w:rPr>
          <w:rtl w:val="0"/>
        </w:rPr>
        <w:t xml:space="preserve">nie podlegam wykluczeniu z postępowania na podstawie przepisów prawa,</w:t>
      </w:r>
    </w:p>
    <w:p w:rsidR="00000000" w:rsidDel="00000000" w:rsidP="00000000" w:rsidRDefault="00000000" w:rsidRPr="00000000" w14:paraId="0000003B">
      <w:pPr>
        <w:spacing w:after="240" w:lineRule="auto"/>
        <w:ind w:left="0" w:firstLine="0"/>
        <w:rPr/>
      </w:pPr>
      <w:r w:rsidDel="00000000" w:rsidR="00000000" w:rsidRPr="00000000">
        <w:rPr>
          <w:rtl w:val="0"/>
        </w:rPr>
        <w:t xml:space="preserve">4. </w:t>
      </w:r>
      <w:r w:rsidDel="00000000" w:rsidR="00000000" w:rsidRPr="00000000">
        <w:rPr>
          <w:rtl w:val="0"/>
        </w:rPr>
        <w:t xml:space="preserve">Dane adresowe, teleadresowe (telefon) oraz adres poczty elektronicznej Oferenta: adres:……………………………………………………………………………………………………………………………………………………………………………………………………………….,</w:t>
        <w:br w:type="textWrapping"/>
        <w:t xml:space="preserve"> numer telefonu: ………………..……………., e-mail: …………………………………………..,</w:t>
      </w:r>
    </w:p>
    <w:p w:rsidR="00000000" w:rsidDel="00000000" w:rsidP="00000000" w:rsidRDefault="00000000" w:rsidRPr="00000000" w14:paraId="0000003C">
      <w:pPr>
        <w:spacing w:after="240" w:lineRule="auto"/>
        <w:ind w:left="0" w:firstLine="0"/>
        <w:rPr/>
      </w:pPr>
      <w:r w:rsidDel="00000000" w:rsidR="00000000" w:rsidRPr="00000000">
        <w:rPr>
          <w:rtl w:val="0"/>
        </w:rPr>
        <w:t xml:space="preserve">NIP: …………………………….……, REGON: …………..……………….., KRS: ………..……………..</w:t>
        <w:br w:type="textWrapping"/>
      </w:r>
      <w:r w:rsidDel="00000000" w:rsidR="00000000" w:rsidRPr="00000000">
        <w:rPr>
          <w:rtl w:val="0"/>
        </w:rPr>
        <w:t xml:space="preserve">5. Ponadto </w:t>
      </w:r>
      <w:r w:rsidDel="00000000" w:rsidR="00000000" w:rsidRPr="00000000">
        <w:rPr>
          <w:rtl w:val="0"/>
        </w:rPr>
        <w:t xml:space="preserve">oświadczamy, że dane zawarte w niniejszej ofercie są aktualne, zgodne z prawdą  na dzień sporządzenia oferty i są zgodne ze stanem faktycznym, a załączone do oferty kopie dokumentów są zgodne z ich oryginałami. </w:t>
      </w:r>
      <w:r w:rsidDel="00000000" w:rsidR="00000000" w:rsidRPr="00000000">
        <w:rPr>
          <w:rtl w:val="0"/>
        </w:rPr>
        <w:t xml:space="preserve">Ponadto wszelkie informacje zostały przedstawione przez Oferenta z pełną świadomością konsekwencji wprowadzenia Zamawiającego  w błąd przy przedstawianiu informacji.</w:t>
      </w:r>
    </w:p>
    <w:p w:rsidR="00000000" w:rsidDel="00000000" w:rsidP="00000000" w:rsidRDefault="00000000" w:rsidRPr="00000000" w14:paraId="0000003D">
      <w:pPr>
        <w:spacing w:after="240" w:lineRule="auto"/>
        <w:ind w:left="0" w:firstLine="0"/>
        <w:rPr/>
      </w:pPr>
      <w:r w:rsidDel="00000000" w:rsidR="00000000" w:rsidRPr="00000000">
        <w:rPr>
          <w:rtl w:val="0"/>
        </w:rPr>
        <w:t xml:space="preserve">6. Załącznikami do niniejszej oferty są: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240" w:before="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załącznik nr 1  do oferty - kosztorys ofertowy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240" w:before="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załącznik nr 3 do zapytania ofertowego – Oświadczenie o braku istnienia lub braku wpływu powiązań osobowych lub kapitałowych z Zamawiającym, 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załącznik nr 4 do zapytania ofertowego - Oświadczenie wykonawcy/oferenta o zapoznaniu się z obiektem,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załącznik nr 5 do zapytania ofertowego - Zobowiązanie wykonawcy do dostarczenia fabrycznie nowych urządzeń i materiałów,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załącznik nr 6 do Zapytania ofertowego - Zobowiązanie do segregacji odpadów,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załącznik nr 7 do Zapytania ofertowego - Oświadczenie oferenta o niepodleganiu wykluczeniu ( sankcyjne),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załącznik nr 8 do Zapytania ofertowego - Klauzula informacyjna RODO,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załącznik nr 9 do Zapytania ofertowego - Oświadczenie oferenta w zakresie wypełnienia obowiązków informacyjnych przewidzianych w art. 13 i art. 14 RODO,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dokumenty rejestrowe firmy w tym: .........................................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kopia polisy, a w przypadku jej braku inny dokument potwierdzający, że Oferent </w:t>
        <w:tab/>
        <w:t xml:space="preserve">jest ubezpieczony  od odpowiedzialności cywilnej w zakresie prowadzonej działalności na kwotę minimum odpowiadająca wartości składanej oferty, a w przypadku braku ubezpieczenia oświadczenie o zawarciu takiego ubezpieczenia przed podpisaniem umowy, przy czym do podpisania umowy niezbędne będzie dostarczenie dla Zamawiającego kopii polisy potwierdzającej zawarcie tego ubezpieczenia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inne w tym:....................</w:t>
      </w:r>
    </w:p>
    <w:p w:rsidR="00000000" w:rsidDel="00000000" w:rsidP="00000000" w:rsidRDefault="00000000" w:rsidRPr="00000000" w14:paraId="00000049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before="240" w:line="240" w:lineRule="auto"/>
        <w:ind w:left="1440" w:firstLine="720"/>
        <w:jc w:val="center"/>
        <w:rPr/>
      </w:pPr>
      <w:r w:rsidDel="00000000" w:rsidR="00000000" w:rsidRPr="00000000">
        <w:rPr>
          <w:rtl w:val="0"/>
        </w:rPr>
        <w:t xml:space="preserve">……………..........................................................................</w:t>
      </w:r>
    </w:p>
    <w:p w:rsidR="00000000" w:rsidDel="00000000" w:rsidP="00000000" w:rsidRDefault="00000000" w:rsidRPr="00000000" w14:paraId="0000004D">
      <w:pPr>
        <w:spacing w:before="240" w:line="240" w:lineRule="auto"/>
        <w:ind w:left="2840" w:firstLine="0"/>
        <w:rPr/>
      </w:pPr>
      <w:r w:rsidDel="00000000" w:rsidR="00000000" w:rsidRPr="00000000">
        <w:rPr>
          <w:rtl w:val="0"/>
        </w:rPr>
        <w:t xml:space="preserve">  Data i czytelny podpis/y</w:t>
      </w:r>
      <w:r w:rsidDel="00000000" w:rsidR="00000000" w:rsidRPr="00000000">
        <w:rPr>
          <w:b w:val="1"/>
          <w:bCs w:val="1"/>
          <w:vertAlign w:val="superscript"/>
          <w:rtl w:val="0"/>
        </w:rPr>
        <w:t xml:space="preserve">*)</w:t>
      </w:r>
      <w:r w:rsidDel="00000000" w:rsidR="00000000" w:rsidRPr="00000000">
        <w:rPr>
          <w:rtl w:val="0"/>
        </w:rPr>
        <w:t xml:space="preserve"> Oferenta zgodnie z reprezentacją  firmy   (lub innej osoby na podstawie stosownego pełnomocnictwa)</w:t>
      </w:r>
    </w:p>
    <w:p w:rsidR="00000000" w:rsidDel="00000000" w:rsidP="00000000" w:rsidRDefault="00000000" w:rsidRPr="00000000" w14:paraId="0000004E">
      <w:pPr>
        <w:spacing w:before="240"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niepotrzebne skreślić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51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52">
    <w:pPr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5" name="image1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azakonkurencyjnosci.funduszeeuropejskie.gov.pl/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YhhpdWgK53xis4oERXVlc+r9RA==">CgMxLjA4AHIhMTE2T1U5SmF3cHB3b2FkSDlMTno4S25VYlN6Wm56b1ZD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